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  二次根式的加减运算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二次根式的加减运算</w:t>
      </w:r>
    </w:p>
    <w:p>
      <w:pPr>
        <w:rPr>
          <w:rFonts w:hint="eastAsia"/>
        </w:rPr>
      </w:pPr>
      <w:r>
        <w:rPr>
          <w:rFonts w:hint="eastAsia"/>
        </w:rPr>
        <w:t>1．下列计算正确的是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25" o:spt="75" type="#_x0000_t75" style="height:17pt;width:7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26" o:spt="75" type="#_x0000_t75" style="height:17pt;width:6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position w:val="-8"/>
        </w:rPr>
        <w:object>
          <v:shape id="_x0000_i1027" o:spt="75" type="#_x0000_t75" style="height:18pt;width:6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28" o:spt="75" type="#_x0000_t75" style="height:18pt;width:1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计</w:t>
      </w:r>
      <w:r>
        <w:rPr>
          <w:rFonts w:hint="eastAsia"/>
        </w:rPr>
        <w:t>算</w:t>
      </w:r>
      <w:r>
        <w:rPr>
          <w:rFonts w:hint="eastAsia"/>
          <w:position w:val="-20"/>
        </w:rPr>
        <w:object>
          <v:shape id="_x0000_i1029" o:spt="75" type="#_x0000_t75" style="height:26pt;width:8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/>
        </w:rPr>
      </w:pPr>
      <w:r>
        <w:rPr>
          <w:rFonts w:hint="eastAsia"/>
        </w:rPr>
        <w:t xml:space="preserve">A．1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B．-1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8"/>
        </w:rPr>
        <w:object>
          <v:shape id="_x0000_i1030" o:spt="75" type="#_x0000_t75" style="height:17pt;width:4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031" o:spt="75" type="#_x0000_t75" style="height:17pt;width:3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3．已知三角形的三边长分别为</w:t>
      </w:r>
      <w:r>
        <w:rPr>
          <w:rFonts w:hint="eastAsia"/>
          <w:position w:val="-8"/>
        </w:rPr>
        <w:object>
          <v:shape id="_x0000_i1032" o:spt="75" type="#_x0000_t75" style="height:17pt;width:2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cm，</w:t>
      </w:r>
      <w:r>
        <w:rPr>
          <w:rFonts w:hint="eastAsia"/>
          <w:position w:val="-8"/>
        </w:rPr>
        <w:object>
          <v:shape id="_x0000_i1033" o:spt="75" type="#_x0000_t75" style="height:17pt;width:2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cm，</w:t>
      </w:r>
      <w:r>
        <w:rPr>
          <w:rFonts w:hint="eastAsia"/>
          <w:position w:val="-8"/>
        </w:rPr>
        <w:object>
          <v:shape id="_x0000_i1034" o:spt="75" type="#_x0000_t75" style="height:17pt;width:24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cm．则这个三角形的周长为_____cm．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4．当x=7时，</w:t>
      </w:r>
      <w:r>
        <w:rPr>
          <w:rFonts w:hint="eastAsia"/>
          <w:position w:val="-8"/>
        </w:rPr>
        <w:object>
          <v:shape id="_x0000_i1035" o:spt="75" type="#_x0000_t75" style="height:17pt;width:10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=_____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5．计算：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8"/>
        </w:rPr>
        <w:object>
          <v:shape id="_x0000_i1036" o:spt="75" type="#_x0000_t75" style="height:17pt;width:6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2"/>
        </w:rPr>
        <w:object>
          <v:shape id="_x0000_i1037" o:spt="75" type="#_x0000_t75" style="height:30pt;width:8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22"/>
        </w:rPr>
        <w:object>
          <v:shape id="_x0000_i1038" o:spt="75" type="#_x0000_t75" style="height:30pt;width:94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</w:t>
      </w:r>
      <w:r>
        <w:rPr>
          <w:rFonts w:hint="eastAsia"/>
          <w:position w:val="-22"/>
        </w:rPr>
        <w:object>
          <v:shape id="_x0000_i1039" o:spt="75" type="#_x0000_t75" style="height:30pt;width:12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1．计算</w:t>
      </w:r>
      <w:r>
        <w:rPr>
          <w:rFonts w:hint="eastAsia"/>
          <w:position w:val="-18"/>
        </w:rPr>
        <w:object>
          <v:shape id="_x0000_i1040" o:spt="75" type="#_x0000_t75" style="height:23pt;width:7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A．-2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B.2</w:t>
      </w:r>
    </w:p>
    <w:p>
      <w:pPr>
        <w:rPr>
          <w:rFonts w:hint="eastAsia"/>
        </w:rPr>
      </w:pPr>
      <w:r>
        <w:rPr>
          <w:rFonts w:hint="eastAsia"/>
        </w:rPr>
        <w:t>C.2</w:t>
      </w:r>
      <w:r>
        <w:rPr>
          <w:rFonts w:hint="eastAsia"/>
          <w:position w:val="-8"/>
        </w:rPr>
        <w:object>
          <v:shape id="_x0000_i1041" o:spt="75" type="#_x0000_t75" style="height:17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 xml:space="preserve">-6    </w:t>
      </w:r>
    </w:p>
    <w:p>
      <w:pPr>
        <w:rPr>
          <w:rFonts w:hint="eastAsia"/>
        </w:rPr>
      </w:pPr>
      <w:r>
        <w:rPr>
          <w:rFonts w:hint="eastAsia"/>
        </w:rPr>
        <w:t>D.6-2</w:t>
      </w:r>
      <w:r>
        <w:rPr>
          <w:rFonts w:hint="eastAsia"/>
          <w:position w:val="-8"/>
        </w:rPr>
        <w:object>
          <v:shape id="_x0000_i1042" o:spt="75" type="#_x0000_t75" style="height:17pt;width:16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2计算：</w:t>
      </w:r>
      <w:r>
        <w:rPr>
          <w:rFonts w:hint="eastAsia"/>
          <w:position w:val="-14"/>
        </w:rPr>
        <w:object>
          <v:shape id="_x0000_i1043" o:spt="75" type="#_x0000_t75" style="height:23pt;width:183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3．计算：(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2"/>
        </w:rPr>
        <w:object>
          <v:shape id="_x0000_i1044" o:spt="75" type="#_x0000_t75" style="height:30pt;width:8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rPr>
          <w:rFonts w:hint="eastAsia"/>
          <w:position w:val="-34"/>
        </w:rPr>
        <w:object>
          <v:shape id="_x0000_i1045" o:spt="75" type="#_x0000_t75" style="height:40pt;width:14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22"/>
        </w:rPr>
        <w:object>
          <v:shape id="_x0000_i1046" o:spt="75" type="#_x0000_t75" style="height:30pt;width:15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  <w:lang w:val="en-US" w:eastAsia="zh-CN"/>
        </w:rPr>
        <w:t>(a＞0)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</w:t>
      </w:r>
      <w:r>
        <w:rPr>
          <w:rFonts w:hint="eastAsia"/>
          <w:position w:val="-22"/>
        </w:rPr>
        <w:object>
          <v:shape id="_x0000_i1047" o:spt="75" type="#_x0000_t75" style="height:30pt;width:9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>(x&gt;</w:t>
      </w:r>
      <w:r>
        <w:rPr>
          <w:rFonts w:hint="eastAsia"/>
          <w:lang w:val="en-US" w:eastAsia="zh-CN"/>
        </w:rPr>
        <w:t>0)</w: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下列能与</w:t>
      </w:r>
      <w:r>
        <w:rPr>
          <w:rFonts w:hint="eastAsia"/>
          <w:position w:val="-6"/>
        </w:rPr>
        <w:object>
          <v:shape id="_x0000_i1048" o:spt="75" type="#_x0000_t75" style="height:16pt;width:17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/>
        </w:rPr>
        <w:t>合并的二次根式为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49" o:spt="75" type="#_x0000_t75" style="height:17pt;width:2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6"/>
        </w:rPr>
        <w:object>
          <v:shape id="_x0000_i1050" o:spt="75" type="#_x0000_t75" style="height:16pt;width:2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position w:val="-22"/>
        </w:rPr>
        <w:object>
          <v:shape id="_x0000_i1051" o:spt="75" type="#_x0000_t75" style="height:30pt;width:1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2"/>
        </w:rPr>
        <w:object>
          <v:shape id="_x0000_i1052" o:spt="75" type="#_x0000_t75" style="height:30pt;width:1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2．下列各式，计算结果为</w:t>
      </w:r>
      <w:r>
        <w:rPr>
          <w:rFonts w:hint="eastAsia"/>
          <w:position w:val="-8"/>
        </w:rPr>
        <w:object>
          <v:shape id="_x0000_i1053" o:spt="75" type="#_x0000_t75" style="height:17pt;width:1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</w:rPr>
        <w:t>的是    (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8"/>
          <w:lang w:val="en-US" w:eastAsia="zh-CN"/>
        </w:rPr>
        <w:object>
          <v:shape id="_x0000_i1054" o:spt="75" type="#_x0000_t75" style="height:17pt;width:3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8"/>
          <w:lang w:val="en-US" w:eastAsia="zh-CN"/>
        </w:rPr>
        <w:object>
          <v:shape id="_x0000_i1055" o:spt="75" type="#_x0000_t75" style="height:17pt;width:3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8"/>
          <w:lang w:val="en-US" w:eastAsia="zh-CN"/>
        </w:rPr>
        <w:object>
          <v:shape id="_x0000_i1056" o:spt="75" type="#_x0000_t75" style="height:17pt;width:42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22"/>
        </w:rPr>
        <w:object>
          <v:shape id="_x0000_i1057" o:spt="75" type="#_x0000_t75" style="height:30pt;width:2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</w:rPr>
        <w:t>、解答题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3．计算：</w:t>
      </w:r>
      <w:r>
        <w:rPr>
          <w:rFonts w:hint="eastAsia"/>
          <w:position w:val="-22"/>
        </w:rPr>
        <w:object>
          <v:shape id="_x0000_i1058" o:spt="75" type="#_x0000_t75" style="height:30pt;width:78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1．计算</w:t>
      </w:r>
      <w:r>
        <w:rPr>
          <w:rFonts w:hint="eastAsia"/>
          <w:position w:val="-8"/>
        </w:rPr>
        <w:object>
          <v:shape id="_x0000_i1059" o:spt="75" type="#_x0000_t75" style="height:17pt;width:4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</w:rPr>
        <w:t>的结果是  (    )</w:t>
      </w:r>
    </w:p>
    <w:p>
      <w:pPr>
        <w:rPr>
          <w:rFonts w:hint="eastAsia"/>
        </w:rPr>
      </w:pPr>
      <w:r>
        <w:rPr>
          <w:rFonts w:hint="eastAsia"/>
        </w:rPr>
        <w:t xml:space="preserve">A．4    </w:t>
      </w:r>
    </w:p>
    <w:p>
      <w:pPr>
        <w:rPr>
          <w:rFonts w:hint="eastAsia"/>
        </w:rPr>
      </w:pPr>
      <w:r>
        <w:rPr>
          <w:rFonts w:hint="eastAsia"/>
        </w:rPr>
        <w:t xml:space="preserve">B.3    </w:t>
      </w:r>
    </w:p>
    <w:p>
      <w:pPr>
        <w:rPr>
          <w:rFonts w:hint="eastAsia"/>
        </w:rPr>
      </w:pPr>
      <w:r>
        <w:rPr>
          <w:rFonts w:hint="eastAsia"/>
        </w:rPr>
        <w:t>C．2</w:t>
      </w:r>
      <w:r>
        <w:rPr>
          <w:rFonts w:hint="eastAsia"/>
          <w:position w:val="-6"/>
        </w:rPr>
        <w:object>
          <v:shape id="_x0000_i1060" o:spt="75" type="#_x0000_t75" style="height:16pt;width:17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6"/>
        </w:rPr>
        <w:object>
          <v:shape id="_x0000_i1061" o:spt="75" type="#_x0000_t75" style="height:16pt;width:17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2．化简</w:t>
      </w:r>
      <w:r>
        <w:rPr>
          <w:rFonts w:hint="eastAsia"/>
          <w:position w:val="-8"/>
        </w:rPr>
        <w:object>
          <v:shape id="_x0000_i1062" o:spt="75" type="#_x0000_t75" style="height:17pt;width:69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/>
        </w:rPr>
        <w:t>的结果为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B.2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-2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D．2</w:t>
      </w:r>
      <w:r>
        <w:rPr>
          <w:rFonts w:hint="eastAsia"/>
          <w:position w:val="-8"/>
        </w:rPr>
        <w:object>
          <v:shape id="_x0000_i1063" o:spt="75" type="#_x0000_t75" style="height:17pt;width:16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3．计算</w:t>
      </w:r>
      <w:r>
        <w:rPr>
          <w:rFonts w:hint="eastAsia"/>
          <w:position w:val="-22"/>
        </w:rPr>
        <w:object>
          <v:shape id="_x0000_i1064" o:spt="75" type="#_x0000_t75" style="height:30pt;width:53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/>
        </w:rPr>
        <w:t>的结果是________．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4．计算</w:t>
      </w:r>
      <w:r>
        <w:rPr>
          <w:rFonts w:hint="eastAsia"/>
          <w:position w:val="-10"/>
        </w:rPr>
        <w:object>
          <v:shape id="_x0000_i1065" o:spt="75" type="#_x0000_t75" style="height:18pt;width:66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/>
        </w:rPr>
        <w:t>的结果是________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5．计算：</w:t>
      </w:r>
      <w:r>
        <w:rPr>
          <w:rFonts w:hint="eastAsia"/>
          <w:position w:val="-30"/>
        </w:rPr>
        <w:object>
          <v:shape id="_x0000_i1066" o:spt="75" type="#_x0000_t75" style="height:35pt;width:8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观察下列各式：</w:t>
      </w:r>
    </w:p>
    <w:p>
      <w:pPr>
        <w:rPr>
          <w:rFonts w:hint="eastAsia"/>
        </w:rPr>
      </w:pPr>
      <w:r>
        <w:rPr>
          <w:rFonts w:hint="eastAsia"/>
          <w:position w:val="-26"/>
        </w:rPr>
        <w:object>
          <v:shape id="_x0000_i1067" o:spt="75" type="#_x0000_t75" style="height:31.95pt;width:52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8" o:spt="75" type="#_x0000_t75" style="height:26pt;width:34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26"/>
        </w:rPr>
        <w:object>
          <v:shape id="_x0000_i1069" o:spt="75" type="#_x0000_t75" style="height:31.95pt;width:53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0" o:spt="75" type="#_x0000_t75" style="height:26pt;width:35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26"/>
        </w:rPr>
        <w:object>
          <v:shape id="_x0000_i1071" o:spt="75" type="#_x0000_t75" style="height:31.95pt;width:53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2" o:spt="75" type="#_x0000_t75" style="height:26pt;width:35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……</w:t>
      </w:r>
    </w:p>
    <w:p>
      <w:pPr>
        <w:rPr>
          <w:rFonts w:hint="eastAsia"/>
        </w:rPr>
      </w:pPr>
      <w:r>
        <w:rPr>
          <w:rFonts w:hint="eastAsia"/>
        </w:rPr>
        <w:t>请利用你所发现的规律，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计算属</w:t>
      </w:r>
      <w:r>
        <w:rPr>
          <w:rFonts w:hint="eastAsia"/>
          <w:position w:val="-26"/>
        </w:rPr>
        <w:object>
          <v:shape id="_x0000_i1073" o:spt="75" type="#_x0000_t75" style="height:31.95pt;width:52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6"/>
        </w:rPr>
        <w:object>
          <v:shape id="_x0000_i1074" o:spt="75" type="#_x0000_t75" style="height:31.95pt;width:53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6"/>
        </w:rPr>
        <w:object>
          <v:shape id="_x0000_i1075" o:spt="75" type="#_x0000_t75" style="height:31.95pt;width:53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/>
          <w:lang w:val="en-US" w:eastAsia="zh-CN"/>
        </w:rPr>
        <w:t>+…+</w:t>
      </w:r>
      <w:r>
        <w:rPr>
          <w:rFonts w:hint="eastAsia"/>
          <w:position w:val="-26"/>
        </w:rPr>
        <w:object>
          <v:shape id="_x0000_i1076" o:spt="75" type="#_x0000_t75" style="height:31.95pt;width:5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  <w:r>
        <w:rPr>
          <w:rFonts w:hint="eastAsia"/>
        </w:rPr>
        <w:t>，其结果为_______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15.3二次根式的加减运算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077" o:spt="75" type="#_x0000_t75" style="height:17pt;width:17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78" o:spt="75" type="#_x0000_t75" style="height:17pt;width:22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/>
        </w:rPr>
        <w:t>不能合并，故A错误；</w:t>
      </w:r>
      <w:r>
        <w:rPr>
          <w:rFonts w:hint="eastAsia"/>
          <w:position w:val="-8"/>
        </w:rPr>
        <w:object>
          <v:shape id="_x0000_i1079" o:spt="75" type="#_x0000_t75" style="height:17pt;width:6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/>
        </w:rPr>
        <w:t>，故B错误；3与</w:t>
      </w:r>
      <w:r>
        <w:rPr>
          <w:rFonts w:hint="eastAsia"/>
          <w:position w:val="-8"/>
        </w:rPr>
        <w:object>
          <v:shape id="_x0000_i1080" o:spt="75" type="#_x0000_t75" style="height:17pt;width:16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/>
        </w:rPr>
        <w:t>不能合并，故C错误；</w:t>
      </w:r>
      <w:r>
        <w:rPr>
          <w:rFonts w:hint="eastAsia"/>
          <w:position w:val="-10"/>
        </w:rPr>
        <w:object>
          <v:shape id="_x0000_i1081" o:spt="75" type="#_x0000_t75" style="height:18pt;width:1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/>
        </w:rPr>
        <w:t>，故D正确．故选D．</w:t>
      </w:r>
    </w:p>
    <w:p>
      <w:pPr>
        <w:rPr>
          <w:rFonts w:hint="eastAsia"/>
        </w:rPr>
      </w:pPr>
      <w:r>
        <w:rPr>
          <w:rFonts w:hint="eastAsia"/>
        </w:rPr>
        <w:t>2.C原式=</w:t>
      </w:r>
      <w:r>
        <w:rPr>
          <w:rFonts w:hint="eastAsia"/>
          <w:position w:val="-8"/>
        </w:rPr>
        <w:object>
          <v:shape id="_x0000_i1082" o:spt="75" type="#_x0000_t75" style="height:17pt;width:118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/>
        </w:rPr>
        <w:t>，故选C．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3．答案12</w:t>
      </w:r>
      <w:r>
        <w:rPr>
          <w:rFonts w:hint="eastAsia"/>
          <w:position w:val="-8"/>
        </w:rPr>
        <w:object>
          <v:shape id="_x0000_i1083" o:spt="75" type="#_x0000_t75" style="height:17pt;width:1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这个三角形的周长为</w:t>
      </w:r>
      <w:r>
        <w:rPr>
          <w:rFonts w:hint="eastAsia"/>
          <w:position w:val="-8"/>
        </w:rPr>
        <w:object>
          <v:shape id="_x0000_i1084" o:spt="75" type="#_x0000_t75" style="height:17pt;width:2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085" o:spt="75" type="#_x0000_t75" style="height:17pt;width:2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086" o:spt="75" type="#_x0000_t75" style="height:17pt;width:24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3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position w:val="-8"/>
        </w:rPr>
        <w:object>
          <v:shape id="_x0000_i1087" o:spt="75" type="#_x0000_t75" style="height:17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4">
            <o:LockedField>false</o:LockedField>
          </o:OLEObject>
        </w:object>
      </w:r>
      <w:r>
        <w:rPr>
          <w:rFonts w:hint="eastAsia"/>
        </w:rPr>
        <w:t>+4</w:t>
      </w:r>
      <w:r>
        <w:rPr>
          <w:rFonts w:hint="eastAsia"/>
          <w:position w:val="-8"/>
        </w:rPr>
        <w:object>
          <v:shape id="_x0000_i1088" o:spt="75" type="#_x0000_t75" style="height:17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6">
            <o:LockedField>false</o:LockedField>
          </o:OLEObject>
        </w:object>
      </w:r>
      <w:r>
        <w:rPr>
          <w:rFonts w:hint="eastAsia"/>
        </w:rPr>
        <w:t>+5</w:t>
      </w:r>
      <w:r>
        <w:rPr>
          <w:rFonts w:hint="eastAsia"/>
          <w:position w:val="-8"/>
        </w:rPr>
        <w:object>
          <v:shape id="_x0000_i1089" o:spt="75" type="#_x0000_t75" style="height:17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7">
            <o:LockedField>false</o:LockedField>
          </o:OLEObject>
        </w:object>
      </w:r>
      <w:r>
        <w:rPr>
          <w:rFonts w:hint="eastAsia"/>
        </w:rPr>
        <w:t>= 12</w:t>
      </w:r>
      <w:r>
        <w:rPr>
          <w:rFonts w:hint="eastAsia"/>
          <w:position w:val="-8"/>
        </w:rPr>
        <w:object>
          <v:shape id="_x0000_i1090" o:spt="75" type="#_x0000_t75" style="height:17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8">
            <o:LockedField>false</o:LockedField>
          </o:OLEObject>
        </w:object>
      </w:r>
      <w:r>
        <w:rPr>
          <w:rFonts w:hint="eastAsia"/>
        </w:rPr>
        <w:t>cm.</w:t>
      </w:r>
    </w:p>
    <w:p>
      <w:pPr>
        <w:rPr>
          <w:rFonts w:hint="eastAsia"/>
        </w:rPr>
      </w:pPr>
      <w:r>
        <w:rPr>
          <w:rFonts w:hint="eastAsia"/>
        </w:rPr>
        <w:t>4．答案0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把x=7代入，原式=</w:t>
      </w:r>
      <w:r>
        <w:rPr>
          <w:rFonts w:hint="eastAsia"/>
          <w:position w:val="-8"/>
        </w:rPr>
        <w:object>
          <v:shape id="_x0000_i1091" o:spt="75" type="#_x0000_t75" style="height:18pt;width:8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92" o:spt="75" type="#_x0000_t75" style="height:17pt;width:67.95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1">
            <o:LockedField>false</o:LockedField>
          </o:OLEObject>
        </w:object>
      </w:r>
      <w:r>
        <w:rPr>
          <w:rFonts w:hint="eastAsia"/>
        </w:rPr>
        <w:t>=0．</w:t>
      </w:r>
    </w:p>
    <w:p>
      <w:pPr>
        <w:rPr>
          <w:rFonts w:hint="eastAsia"/>
        </w:rPr>
      </w:pPr>
      <w:r>
        <w:rPr>
          <w:rFonts w:hint="eastAsia"/>
        </w:rPr>
        <w:t>5．解析(1)原式=</w:t>
      </w:r>
      <w:r>
        <w:rPr>
          <w:rFonts w:hint="eastAsia"/>
          <w:position w:val="-8"/>
        </w:rPr>
        <w:object>
          <v:shape id="_x0000_i1093" o:spt="75" type="#_x0000_t75" style="height:17pt;width:128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(2)原式=</w:t>
      </w:r>
      <w:r>
        <w:rPr>
          <w:rFonts w:hint="eastAsia"/>
          <w:position w:val="-20"/>
        </w:rPr>
        <w:object>
          <v:shape id="_x0000_i1094" o:spt="75" type="#_x0000_t75" style="height:29pt;width:139.9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(3)原式=</w:t>
      </w:r>
      <w:r>
        <w:rPr>
          <w:rFonts w:hint="eastAsia"/>
          <w:position w:val="-20"/>
        </w:rPr>
        <w:object>
          <v:shape id="_x0000_i1095" o:spt="75" type="#_x0000_t75" style="height:29pt;width:114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(4)原式=</w:t>
      </w:r>
      <w:r>
        <w:rPr>
          <w:rFonts w:hint="eastAsia"/>
          <w:position w:val="-20"/>
        </w:rPr>
        <w:object>
          <v:shape id="_x0000_i1096" o:spt="75" type="#_x0000_t75" style="height:29pt;width:154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1.B原式=</w:t>
      </w:r>
      <w:r>
        <w:rPr>
          <w:rFonts w:hint="eastAsia"/>
          <w:position w:val="-8"/>
        </w:rPr>
        <w:object>
          <v:shape id="_x0000_i1097" o:spt="75" type="#_x0000_t75" style="height:17pt;width:16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2+4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098" o:spt="75" type="#_x0000_t75" style="height:17pt;width:16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3">
            <o:LockedField>false</o:LockedField>
          </o:OLEObject>
        </w:object>
      </w:r>
      <w:r>
        <w:rPr>
          <w:rFonts w:hint="eastAsia"/>
        </w:rPr>
        <w:t>=2．故选B．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2．答案</w:t>
      </w:r>
      <w:r>
        <w:rPr>
          <w:rFonts w:hint="eastAsia"/>
          <w:position w:val="-8"/>
        </w:rPr>
        <w:object>
          <v:shape id="_x0000_i1099" o:spt="75" type="#_x0000_t75" style="height:17pt;width:2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4">
            <o:LockedField>false</o:LockedField>
          </o:OLEObject>
        </w:object>
      </w:r>
      <w:r>
        <w:rPr>
          <w:rFonts w:hint="eastAsia"/>
          <w:lang w:val="en-US" w:eastAsia="zh-CN"/>
        </w:rPr>
        <w:t>-1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解析 </w:t>
      </w:r>
      <w:r>
        <w:rPr>
          <w:rFonts w:hint="eastAsia"/>
        </w:rPr>
        <w:t>原式=</w:t>
      </w:r>
      <w:r>
        <w:rPr>
          <w:rFonts w:hint="eastAsia"/>
          <w:position w:val="-18"/>
        </w:rPr>
        <w:object>
          <v:shape id="_x0000_i1100" o:spt="75" type="#_x0000_t75" style="height:23pt;width:144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01" o:spt="75" type="#_x0000_t75" style="height:18pt;width:15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02" o:spt="75" type="#_x0000_t75" style="height:17pt;width:2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0">
            <o:LockedField>false</o:LockedField>
          </o:OLEObject>
        </w:object>
      </w:r>
      <w:r>
        <w:rPr>
          <w:rFonts w:hint="eastAsia"/>
        </w:rPr>
        <w:t>- 1．</w:t>
      </w:r>
    </w:p>
    <w:p>
      <w:pPr>
        <w:rPr>
          <w:rFonts w:hint="eastAsia" w:eastAsiaTheme="minorEastAsia"/>
          <w:highlight w:val="yellow"/>
          <w:lang w:val="en-US" w:eastAsia="zh-CN"/>
        </w:rPr>
      </w:pPr>
      <w:r>
        <w:rPr>
          <w:rFonts w:hint="eastAsia"/>
          <w:highlight w:val="none"/>
        </w:rPr>
        <w:t>3</w:t>
      </w:r>
      <w:r>
        <w:rPr>
          <w:rFonts w:hint="eastAsia"/>
          <w:highlight w:val="none"/>
          <w:lang w:val="en-US" w:eastAsia="zh-CN"/>
        </w:rPr>
        <w:t>.</w:t>
      </w:r>
      <w:r>
        <w:rPr>
          <w:rFonts w:hint="eastAsia"/>
          <w:highlight w:val="none"/>
        </w:rPr>
        <w:t>解析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(1)原式=3×3</w:t>
      </w:r>
      <w:r>
        <w:rPr>
          <w:rFonts w:hint="eastAsia"/>
          <w:position w:val="-8"/>
        </w:rPr>
        <w:object>
          <v:shape id="_x0000_i1103" o:spt="75" type="#_x0000_t75" style="height:17pt;width:2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1">
            <o:LockedField>false</o:LockedField>
          </o:OLEObject>
        </w:object>
      </w:r>
      <w:r>
        <w:rPr>
          <w:rFonts w:hint="eastAsia"/>
          <w:highlight w:val="none"/>
        </w:rPr>
        <w:t>+</w:t>
      </w:r>
      <w:r>
        <w:rPr>
          <w:rFonts w:hint="eastAsia"/>
          <w:position w:val="-20"/>
          <w:highlight w:val="none"/>
        </w:rPr>
        <w:object>
          <v:shape id="_x0000_i1104" o:spt="75" type="#_x0000_t75" style="height:26pt;width:10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2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105" o:spt="75" type="#_x0000_t75" style="height:17pt;width:2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4">
            <o:LockedField>false</o:LockedField>
          </o:OLEObject>
        </w:object>
      </w: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</w:rPr>
        <w:t>4×</w:t>
      </w:r>
      <w:r>
        <w:rPr>
          <w:rFonts w:hint="eastAsia"/>
          <w:position w:val="-20"/>
          <w:highlight w:val="none"/>
        </w:rPr>
        <w:object>
          <v:shape id="_x0000_i1106" o:spt="75" type="#_x0000_t75" style="height:26pt;width:16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5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107" o:spt="75" type="#_x0000_t75" style="height:17pt;width:2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 9</w:t>
      </w:r>
      <w:r>
        <w:rPr>
          <w:rFonts w:hint="eastAsia"/>
          <w:position w:val="-8"/>
        </w:rPr>
        <w:object>
          <v:shape id="_x0000_i1108" o:spt="75" type="#_x0000_t75" style="height:17pt;width:2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  <w:highlight w:val="none"/>
        </w:rPr>
        <w:object>
          <v:shape id="_x0000_i1109" o:spt="75" type="#_x0000_t75" style="height:26pt;width:10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9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110" o:spt="75" type="#_x0000_t75" style="height:17pt;width:2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highlight w:val="none"/>
        </w:rPr>
        <w:object>
          <v:shape id="_x0000_i1111" o:spt="75" type="#_x0000_t75" style="height:26pt;width:10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1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112" o:spt="75" type="#_x0000_t75" style="height:17pt;width:2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=9</w:t>
      </w:r>
      <w:r>
        <w:rPr>
          <w:rFonts w:hint="eastAsia"/>
          <w:position w:val="-8"/>
        </w:rPr>
        <w:object>
          <v:shape id="_x0000_i1113" o:spt="75" type="#_x0000_t75" style="height:17pt;width:2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(2)原式=2</w:t>
      </w:r>
      <w:r>
        <w:rPr>
          <w:rFonts w:hint="eastAsia"/>
          <w:position w:val="-6"/>
        </w:rPr>
        <w:object>
          <v:shape id="_x0000_i1114" o:spt="75" type="#_x0000_t75" style="height:16pt;width:1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highlight w:val="none"/>
        </w:rPr>
        <w:object>
          <v:shape id="_x0000_i1115" o:spt="75" type="#_x0000_t75" style="height:26pt;width:11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66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116" o:spt="75" type="#_x0000_t75" style="height:17pt;width:16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6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position w:val="-6"/>
        </w:rPr>
        <w:object>
          <v:shape id="_x0000_i1117" o:spt="75" type="#_x0000_t75" style="height:16pt;width:1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18" o:spt="75" type="#_x0000_t75" style="height:17pt;width:16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1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=2</w:t>
      </w:r>
      <w:r>
        <w:rPr>
          <w:rFonts w:hint="eastAsia"/>
          <w:position w:val="-6"/>
        </w:rPr>
        <w:object>
          <v:shape id="_x0000_i1119" o:spt="75" type="#_x0000_t75" style="height:16pt;width:1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highlight w:val="none"/>
        </w:rPr>
        <w:object>
          <v:shape id="_x0000_i1120" o:spt="75" type="#_x0000_t75" style="height:26pt;width:11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73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121" o:spt="75" type="#_x0000_t75" style="height:17pt;width:16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7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122" o:spt="75" type="#_x0000_t75" style="height:16pt;width:1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7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123" o:spt="75" type="#_x0000_t75" style="height:17pt;width:16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76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24" o:spt="75" type="#_x0000_t75" style="height:16pt;width:1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7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125" o:spt="75" type="#_x0000_t75" style="height:29pt;width:18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7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(3)原式=</w:t>
      </w:r>
      <w:r>
        <w:rPr>
          <w:rFonts w:hint="eastAsia"/>
          <w:position w:val="-20"/>
          <w:highlight w:val="none"/>
        </w:rPr>
        <w:object>
          <v:shape id="_x0000_i1126" o:spt="75" type="#_x0000_t75" style="height:26pt;width:10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80">
            <o:LockedField>false</o:LockedField>
          </o:OLEObject>
        </w:object>
      </w:r>
      <w:r>
        <w:rPr>
          <w:rFonts w:hint="eastAsia"/>
        </w:rPr>
        <w:t>×3</w:t>
      </w:r>
      <w:r>
        <w:rPr>
          <w:rFonts w:hint="eastAsia"/>
          <w:lang w:val="en-US" w:eastAsia="zh-CN"/>
        </w:rPr>
        <w:t>a</w:t>
      </w:r>
      <w:r>
        <w:rPr>
          <w:rFonts w:hint="eastAsia"/>
          <w:position w:val="-8"/>
        </w:rPr>
        <w:object>
          <v:shape id="_x0000_i1127" o:spt="75" type="#_x0000_t75" style="height:17pt;width:2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8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  <w:lang w:val="en-US" w:eastAsia="zh-CN"/>
        </w:rPr>
        <w:object>
          <v:shape id="_x0000_i1128" o:spt="75" type="#_x0000_t75" style="height:15pt;width:13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8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  <w:highlight w:val="none"/>
        </w:rPr>
        <w:object>
          <v:shape id="_x0000_i1129" o:spt="75" type="#_x0000_t75" style="height:26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86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130" o:spt="75" type="#_x0000_t75" style="height:17pt;width:2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88">
            <o:LockedField>false</o:LockedField>
          </o:OLEObject>
        </w:object>
      </w:r>
      <w:r>
        <w:rPr>
          <w:rFonts w:hint="eastAsia"/>
        </w:rPr>
        <w:t>+3</w:t>
      </w:r>
      <w:r>
        <w:rPr>
          <w:rFonts w:hint="eastAsia"/>
          <w:lang w:val="en-US" w:eastAsia="zh-CN"/>
        </w:rPr>
        <w:t>a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position w:val="-20"/>
          <w:highlight w:val="none"/>
        </w:rPr>
        <w:object>
          <v:shape id="_x0000_i1131" o:spt="75" type="#_x0000_t75" style="height:26pt;width:10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89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132" o:spt="75" type="#_x0000_t75" style="height:17pt;width:2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9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highlight w:val="none"/>
        </w:rPr>
        <w:object>
          <v:shape id="_x0000_i1133" o:spt="75" type="#_x0000_t75" style="height:26pt;width:11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91">
            <o:LockedField>false</o:LockedField>
          </o:OLEObject>
        </w:object>
      </w:r>
      <w:r>
        <w:rPr>
          <w:rFonts w:hint="eastAsia"/>
        </w:rPr>
        <w:t>×6</w:t>
      </w:r>
      <w:r>
        <w:rPr>
          <w:rFonts w:hint="eastAsia"/>
          <w:lang w:val="en-US" w:eastAsia="zh-CN"/>
        </w:rPr>
        <w:t>a</w:t>
      </w:r>
      <w:r>
        <w:rPr>
          <w:rFonts w:hint="eastAsia"/>
          <w:position w:val="-8"/>
        </w:rPr>
        <w:object>
          <v:shape id="_x0000_i1134" o:spt="75" type="#_x0000_t75" style="height:17pt;width:2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93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=</w:t>
      </w:r>
      <w:r>
        <w:rPr>
          <w:rFonts w:hint="eastAsia"/>
          <w:lang w:val="en-US" w:eastAsia="zh-CN"/>
        </w:rPr>
        <w:t>a</w:t>
      </w:r>
      <w:r>
        <w:rPr>
          <w:rFonts w:hint="eastAsia"/>
          <w:position w:val="-8"/>
          <w:lang w:val="en-US" w:eastAsia="zh-CN"/>
        </w:rPr>
        <w:object>
          <v:shape id="_x0000_i1135" o:spt="75" type="#_x0000_t75" style="height:17pt;width:2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94">
            <o:LockedField>false</o:LockedField>
          </o:OLEObject>
        </w:object>
      </w:r>
      <w:r>
        <w:rPr>
          <w:rFonts w:hint="eastAsia"/>
          <w:lang w:val="en-US" w:eastAsia="zh-CN"/>
        </w:rPr>
        <w:t>-a</w:t>
      </w:r>
      <w:r>
        <w:rPr>
          <w:rFonts w:hint="eastAsia"/>
          <w:position w:val="-8"/>
          <w:lang w:val="en-US" w:eastAsia="zh-CN"/>
        </w:rPr>
        <w:object>
          <v:shape id="_x0000_i1136" o:spt="75" type="#_x0000_t75" style="height:17pt;width:2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96">
            <o:LockedField>false</o:LockedField>
          </o:OLEObject>
        </w:object>
      </w:r>
      <w:r>
        <w:rPr>
          <w:rFonts w:hint="eastAsia"/>
          <w:lang w:val="en-US" w:eastAsia="zh-CN"/>
        </w:rPr>
        <w:t>+a</w:t>
      </w:r>
      <w:r>
        <w:rPr>
          <w:rFonts w:hint="eastAsia"/>
          <w:position w:val="-8"/>
          <w:lang w:val="en-US" w:eastAsia="zh-CN"/>
        </w:rPr>
        <w:object>
          <v:shape id="_x0000_i1137" o:spt="75" type="#_x0000_t75" style="height:17pt;width:2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97">
            <o:LockedField>false</o:LockedField>
          </o:OLEObject>
        </w:object>
      </w:r>
      <w:r>
        <w:rPr>
          <w:rFonts w:hint="eastAsia"/>
          <w:lang w:val="en-US" w:eastAsia="zh-CN"/>
        </w:rPr>
        <w:t>-8a</w:t>
      </w:r>
      <w:r>
        <w:rPr>
          <w:rFonts w:hint="eastAsia"/>
          <w:position w:val="-8"/>
          <w:lang w:val="en-US" w:eastAsia="zh-CN"/>
        </w:rPr>
        <w:object>
          <v:shape id="_x0000_i1138" o:spt="75" type="#_x0000_t75" style="height:17pt;width:2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19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lang w:val="en-US" w:eastAsia="zh-CN"/>
        </w:rPr>
        <w:t>-7a</w:t>
      </w:r>
      <w:r>
        <w:rPr>
          <w:rFonts w:hint="eastAsia"/>
          <w:position w:val="-8"/>
          <w:lang w:val="en-US" w:eastAsia="zh-CN"/>
        </w:rPr>
        <w:object>
          <v:shape id="_x0000_i1139" o:spt="75" type="#_x0000_t75" style="height:17pt;width:21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19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(4)原式=</w:t>
      </w:r>
      <w:r>
        <w:rPr>
          <w:rFonts w:hint="eastAsia"/>
          <w:position w:val="-20"/>
          <w:highlight w:val="none"/>
        </w:rPr>
        <w:object>
          <v:shape id="_x0000_i1140" o:spt="75" type="#_x0000_t75" style="height:26pt;width:11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00">
            <o:LockedField>false</o:LockedField>
          </o:OLEObject>
        </w:object>
      </w:r>
      <w:r>
        <w:rPr>
          <w:rFonts w:hint="eastAsia"/>
        </w:rPr>
        <w:t>×3</w:t>
      </w:r>
      <w:r>
        <w:rPr>
          <w:rFonts w:hint="eastAsia"/>
          <w:position w:val="-8"/>
        </w:rPr>
        <w:object>
          <v:shape id="_x0000_i1141" o:spt="75" type="#_x0000_t75" style="height:17pt;width:17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02">
            <o:LockedField>false</o:LockedField>
          </o:OLEObject>
        </w:object>
      </w:r>
      <w:r>
        <w:rPr>
          <w:rFonts w:hint="eastAsia"/>
        </w:rPr>
        <w:t>+6×</w:t>
      </w:r>
      <w:r>
        <w:rPr>
          <w:rFonts w:hint="eastAsia"/>
          <w:position w:val="-20"/>
        </w:rPr>
        <w:object>
          <v:shape id="_x0000_i1142" o:spt="75" type="#_x0000_t75" style="height:29pt;width:19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04">
            <o:LockedField>false</o:LockedField>
          </o:OLEObject>
        </w:object>
      </w:r>
      <w:r>
        <w:rPr>
          <w:rFonts w:hint="eastAsia"/>
          <w:lang w:val="en-US" w:eastAsia="zh-CN"/>
        </w:rPr>
        <w:t>-2x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43" o:spt="75" type="#_x0000_t75" style="height:29pt;width:19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0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 2</w:t>
      </w:r>
      <w:r>
        <w:rPr>
          <w:rFonts w:hint="eastAsia"/>
          <w:position w:val="-8"/>
        </w:rPr>
        <w:object>
          <v:shape id="_x0000_i1144" o:spt="75" type="#_x0000_t75" style="height:17pt;width:17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08">
            <o:LockedField>false</o:LockedField>
          </o:OLEObject>
        </w:object>
      </w:r>
      <w:r>
        <w:rPr>
          <w:rFonts w:hint="eastAsia"/>
        </w:rPr>
        <w:t>+3</w:t>
      </w:r>
      <w:r>
        <w:rPr>
          <w:rFonts w:hint="eastAsia"/>
          <w:position w:val="-8"/>
        </w:rPr>
        <w:object>
          <v:shape id="_x0000_i1145" o:spt="75" type="#_x0000_t75" style="height:17pt;width:17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09">
            <o:LockedField>false</o:LockedField>
          </o:OLEObject>
        </w:object>
      </w:r>
      <w:r>
        <w:rPr>
          <w:rFonts w:hint="eastAsia"/>
        </w:rPr>
        <w:t>-2</w:t>
      </w:r>
      <w:r>
        <w:rPr>
          <w:rFonts w:hint="eastAsia"/>
          <w:position w:val="-8"/>
        </w:rPr>
        <w:object>
          <v:shape id="_x0000_i1146" o:spt="75" type="#_x0000_t75" style="height:17pt;width:17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10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=3</w:t>
      </w:r>
      <w:r>
        <w:rPr>
          <w:rFonts w:hint="eastAsia"/>
          <w:position w:val="-8"/>
        </w:rPr>
        <w:object>
          <v:shape id="_x0000_i1147" o:spt="75" type="#_x0000_t75" style="height:17pt;width:17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1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2"/>
          <w:lang w:val="en-US" w:eastAsia="zh-CN"/>
        </w:rPr>
        <w:object>
          <v:shape id="_x0000_i1148" o:spt="75" type="#_x0000_t75" style="height:30pt;width:42.95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12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可与</w:t>
      </w:r>
      <w:r>
        <w:rPr>
          <w:rFonts w:hint="eastAsia"/>
          <w:position w:val="-6"/>
        </w:rPr>
        <w:object>
          <v:shape id="_x0000_i1149" o:spt="75" type="#_x0000_t75" style="height:16pt;width:17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14">
            <o:LockedField>false</o:LockedField>
          </o:OLEObject>
        </w:object>
      </w:r>
      <w:r>
        <w:rPr>
          <w:rFonts w:hint="eastAsia"/>
        </w:rPr>
        <w:t>合并．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position w:val="-8"/>
        </w:rPr>
        <w:object>
          <v:shape id="_x0000_i1150" o:spt="75" type="#_x0000_t75" style="height:17pt;width:38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16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8"/>
        </w:rPr>
        <w:object>
          <v:shape id="_x0000_i1151" o:spt="75" type="#_x0000_t75" style="height:17pt;width:1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18">
            <o:LockedField>false</o:LockedField>
          </o:OLEObject>
        </w:object>
      </w:r>
      <w:r>
        <w:rPr>
          <w:rFonts w:hint="eastAsia"/>
        </w:rPr>
        <w:t>，故A不符合题意；</w:t>
      </w:r>
      <w:r>
        <w:rPr>
          <w:rFonts w:hint="eastAsia"/>
          <w:position w:val="-8"/>
        </w:rPr>
        <w:object>
          <v:shape id="_x0000_i1152" o:spt="75" type="#_x0000_t75" style="height:17pt;width:17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20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position w:val="-6"/>
        </w:rPr>
        <w:object>
          <v:shape id="_x0000_i1153" o:spt="75" type="#_x0000_t75" style="height:16pt;width:17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22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8"/>
        </w:rPr>
        <w:object>
          <v:shape id="_x0000_i1154" o:spt="75" type="#_x0000_t75" style="height:17pt;width:1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24">
            <o:LockedField>false</o:LockedField>
          </o:OLEObject>
        </w:object>
      </w:r>
      <w:r>
        <w:rPr>
          <w:rFonts w:hint="eastAsia"/>
        </w:rPr>
        <w:t>，故B不符合题意；</w:t>
      </w:r>
      <w:r>
        <w:rPr>
          <w:rFonts w:hint="eastAsia"/>
          <w:position w:val="-8"/>
        </w:rPr>
        <w:object>
          <v:shape id="_x0000_i1155" o:spt="75" type="#_x0000_t75" style="height:17pt;width:42.95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25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156" o:spt="75" type="#_x0000_t75" style="height:17pt;width:1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2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57" o:spt="75" type="#_x0000_t75" style="height:17pt;width:1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2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58" o:spt="75" type="#_x0000_t75" style="height:17pt;width:1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29">
            <o:LockedField>false</o:LockedField>
          </o:OLEObject>
        </w:object>
      </w:r>
      <w:r>
        <w:rPr>
          <w:rFonts w:hint="eastAsia"/>
        </w:rPr>
        <w:t>，故C符合题意；</w:t>
      </w:r>
      <w:r>
        <w:rPr>
          <w:rFonts w:hint="eastAsia"/>
          <w:position w:val="-22"/>
        </w:rPr>
        <w:object>
          <v:shape id="_x0000_i1159" o:spt="75" type="#_x0000_t75" style="height:30pt;width:27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30">
            <o:LockedField>false</o:LockedField>
          </o:OLEObject>
        </w:object>
      </w:r>
      <w:r>
        <w:rPr>
          <w:rFonts w:hint="eastAsia"/>
          <w:lang w:val="en-US" w:eastAsia="zh-CN"/>
        </w:rPr>
        <w:t>=2</w:t>
      </w:r>
      <w:r>
        <w:rPr>
          <w:rFonts w:hint="eastAsia"/>
          <w:position w:val="-8"/>
        </w:rPr>
        <w:object>
          <v:shape id="_x0000_i1160" o:spt="75" type="#_x0000_t75" style="height:17pt;width:1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32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8"/>
        </w:rPr>
        <w:object>
          <v:shape id="_x0000_i1161" o:spt="75" type="#_x0000_t75" style="height:17pt;width:1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33">
            <o:LockedField>false</o:LockedField>
          </o:OLEObject>
        </w:object>
      </w:r>
      <w:r>
        <w:rPr>
          <w:rFonts w:hint="eastAsia"/>
        </w:rPr>
        <w:t>，故D不符合题意．故选C．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3．解析原式=2</w:t>
      </w:r>
      <w:r>
        <w:rPr>
          <w:rFonts w:hint="eastAsia"/>
          <w:position w:val="-8"/>
        </w:rPr>
        <w:object>
          <v:shape id="_x0000_i1162" o:spt="75" type="#_x0000_t75" style="height:17pt;width:16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34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eastAsia"/>
          <w:position w:val="-8"/>
        </w:rPr>
        <w:object>
          <v:shape id="_x0000_i1163" o:spt="75" type="#_x0000_t75" style="height:17pt;width:16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3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  <w:r>
        <w:rPr>
          <w:rFonts w:hint="eastAsia"/>
          <w:position w:val="-8"/>
        </w:rPr>
        <w:object>
          <v:shape id="_x0000_i1164" o:spt="75" type="#_x0000_t75" style="height:17pt;width:16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37">
            <o:LockedField>false</o:LockedField>
          </o:OLEObject>
        </w:object>
      </w:r>
      <w:r>
        <w:rPr>
          <w:rFonts w:hint="eastAsia"/>
        </w:rPr>
        <w:t>=0．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8"/>
        </w:rPr>
        <w:object>
          <v:shape id="_x0000_i1165" o:spt="75" type="#_x0000_t75" style="height:17pt;width:20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3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166" o:spt="75" type="#_x0000_t75" style="height:16pt;width:17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40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position w:val="-6"/>
        </w:rPr>
        <w:object>
          <v:shape id="_x0000_i1167" o:spt="75" type="#_x0000_t75" style="height:16pt;width:17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4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168" o:spt="75" type="#_x0000_t75" style="height:16pt;width:17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43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6"/>
        </w:rPr>
        <w:object>
          <v:shape id="_x0000_i1169" o:spt="75" type="#_x0000_t75" style="height:16pt;width:17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4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8"/>
        </w:rPr>
        <w:object>
          <v:shape id="_x0000_i1170" o:spt="75" type="#_x0000_t75" style="height:17pt;width:22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4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171" o:spt="75" type="#_x0000_t75" style="height:17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4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172" o:spt="75" type="#_x0000_t75" style="height:16pt;width:21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49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position w:val="-8"/>
        </w:rPr>
        <w:object>
          <v:shape id="_x0000_i1173" o:spt="75" type="#_x0000_t75" style="height:17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5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174" o:spt="75" type="#_x0000_t75" style="height:17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5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position w:val="-8"/>
        </w:rPr>
        <w:object>
          <v:shape id="_x0000_i1175" o:spt="75" type="#_x0000_t75" style="height:17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53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176" o:spt="75" type="#_x0000_t75" style="height:17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54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3．答案4</w:t>
      </w:r>
      <w:r>
        <w:rPr>
          <w:rFonts w:hint="eastAsia"/>
          <w:position w:val="-8"/>
        </w:rPr>
        <w:object>
          <v:shape id="_x0000_i1177" o:spt="75" type="#_x0000_t75" style="height:17pt;width:16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5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解析原式= 6</w:t>
      </w:r>
      <w:r>
        <w:rPr>
          <w:rFonts w:hint="eastAsia"/>
          <w:position w:val="-8"/>
        </w:rPr>
        <w:object>
          <v:shape id="_x0000_i1178" o:spt="75" type="#_x0000_t75" style="height:17pt;width:16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57">
            <o:LockedField>false</o:LockedField>
          </o:OLEObject>
        </w:object>
      </w:r>
      <w:r>
        <w:rPr>
          <w:rFonts w:hint="eastAsia"/>
        </w:rPr>
        <w:t>-10×</w:t>
      </w:r>
      <w:r>
        <w:rPr>
          <w:rFonts w:hint="eastAsia"/>
          <w:position w:val="-20"/>
        </w:rPr>
        <w:object>
          <v:shape id="_x0000_i1179" o:spt="75" type="#_x0000_t75" style="height:29pt;width:18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58">
            <o:LockedField>false</o:LockedField>
          </o:OLEObject>
        </w:object>
      </w:r>
      <w:r>
        <w:rPr>
          <w:rFonts w:hint="eastAsia"/>
        </w:rPr>
        <w:t>=6</w:t>
      </w:r>
      <w:r>
        <w:rPr>
          <w:rFonts w:hint="eastAsia"/>
          <w:position w:val="-8"/>
        </w:rPr>
        <w:object>
          <v:shape id="_x0000_i1180" o:spt="75" type="#_x0000_t75" style="height:17pt;width:16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60">
            <o:LockedField>false</o:LockedField>
          </o:OLEObject>
        </w:object>
      </w:r>
      <w:r>
        <w:rPr>
          <w:rFonts w:hint="eastAsia"/>
        </w:rPr>
        <w:t>-2</w:t>
      </w:r>
      <w:r>
        <w:rPr>
          <w:rFonts w:hint="eastAsia"/>
          <w:position w:val="-8"/>
        </w:rPr>
        <w:object>
          <v:shape id="_x0000_i1181" o:spt="75" type="#_x0000_t75" style="height:17pt;width:16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61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position w:val="-8"/>
        </w:rPr>
        <w:object>
          <v:shape id="_x0000_i1182" o:spt="75" type="#_x0000_t75" style="height:17pt;width:16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6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position w:val="-6"/>
        </w:rPr>
        <w:object>
          <v:shape id="_x0000_i1183" o:spt="75" type="#_x0000_t75" style="height:16pt;width:17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  <w:r>
        <w:rPr>
          <w:rFonts w:hint="eastAsia"/>
          <w:position w:val="-8"/>
        </w:rPr>
        <w:object>
          <v:shape id="_x0000_i1184" o:spt="75" type="#_x0000_t75" style="height:17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26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6"/>
        </w:rPr>
        <w:object>
          <v:shape id="_x0000_i1185" o:spt="75" type="#_x0000_t75" style="height:16pt;width:17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26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86" o:spt="75" type="#_x0000_t75" style="height:17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26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87" o:spt="75" type="#_x0000_t75" style="height:16pt;width:17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26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5．解析原式=</w:t>
      </w:r>
      <w:r>
        <w:rPr>
          <w:rFonts w:hint="eastAsia"/>
          <w:position w:val="-20"/>
        </w:rPr>
        <w:object>
          <v:shape id="_x0000_i1188" o:spt="75" type="#_x0000_t75" style="height:26pt;width:11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270">
            <o:LockedField>false</o:LockedField>
          </o:OLEObject>
        </w:object>
      </w:r>
      <w:r>
        <w:rPr>
          <w:rFonts w:hint="eastAsia"/>
        </w:rPr>
        <w:t>×2</w:t>
      </w:r>
      <w:r>
        <w:rPr>
          <w:rFonts w:hint="eastAsia"/>
          <w:position w:val="-8"/>
        </w:rPr>
        <w:object>
          <v:shape id="_x0000_i1189" o:spt="75" type="#_x0000_t75" style="height:17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27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position w:val="-8"/>
        </w:rPr>
        <w:object>
          <v:shape id="_x0000_i1190" o:spt="75" type="#_x0000_t75" style="height:17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27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6"/>
        </w:rPr>
        <w:object>
          <v:shape id="_x0000_i1191" o:spt="75" type="#_x0000_t75" style="height:16pt;width:17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274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92" o:spt="75" type="#_x0000_t75" style="height:17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27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93" o:spt="75" type="#_x0000_t75" style="height:17pt;width:16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27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194" o:spt="75" type="#_x0000_t75" style="height:16pt;width:17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27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195" o:spt="75" type="#_x0000_t75" style="height:16pt;width:17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27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答案</w:t>
      </w:r>
      <w:r>
        <w:rPr>
          <w:rFonts w:hint="eastAsia"/>
          <w:position w:val="-20"/>
        </w:rPr>
        <w:object>
          <v:shape id="_x0000_i1196" o:spt="75" type="#_x0000_t75" style="height:26pt;width:21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27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position w:val="-26"/>
        </w:rPr>
        <w:object>
          <v:shape id="_x0000_i1197" o:spt="75" type="#_x0000_t75" style="height:31.95pt;width:250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28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98" o:spt="75" type="#_x0000_t75" style="height:26pt;width:177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2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=</w:t>
      </w:r>
      <w:r>
        <w:rPr>
          <w:rFonts w:hint="eastAsia"/>
          <w:position w:val="-20"/>
        </w:rPr>
        <w:object>
          <v:shape id="_x0000_i1199" o:spt="75" type="#_x0000_t75" style="height:26pt;width:163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285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0" o:spt="75" type="#_x0000_t75" style="height:26pt;width:40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2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01" o:spt="75" type="#_x0000_t75" style="height:26pt;width:21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28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3B7539"/>
    <w:multiLevelType w:val="singleLevel"/>
    <w:tmpl w:val="EF3B7539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87A38"/>
    <w:rsid w:val="01AA090C"/>
    <w:rsid w:val="02022B0D"/>
    <w:rsid w:val="0239055B"/>
    <w:rsid w:val="0431202E"/>
    <w:rsid w:val="05B626D3"/>
    <w:rsid w:val="092E533A"/>
    <w:rsid w:val="093C3063"/>
    <w:rsid w:val="09B804A9"/>
    <w:rsid w:val="0AA67E8C"/>
    <w:rsid w:val="0C6646D1"/>
    <w:rsid w:val="0D7D2E7B"/>
    <w:rsid w:val="0E656206"/>
    <w:rsid w:val="11095A08"/>
    <w:rsid w:val="11276DA8"/>
    <w:rsid w:val="11EE22A1"/>
    <w:rsid w:val="123D0987"/>
    <w:rsid w:val="128B103F"/>
    <w:rsid w:val="138E2CF5"/>
    <w:rsid w:val="15FB2CD7"/>
    <w:rsid w:val="161359D7"/>
    <w:rsid w:val="1669467D"/>
    <w:rsid w:val="16A026AD"/>
    <w:rsid w:val="17817CC7"/>
    <w:rsid w:val="17A270C7"/>
    <w:rsid w:val="17D82469"/>
    <w:rsid w:val="18070AB5"/>
    <w:rsid w:val="18E50A45"/>
    <w:rsid w:val="1A0D3879"/>
    <w:rsid w:val="1A2A0D9C"/>
    <w:rsid w:val="1AD74444"/>
    <w:rsid w:val="1BAE2738"/>
    <w:rsid w:val="1C0330D2"/>
    <w:rsid w:val="1E8C7014"/>
    <w:rsid w:val="1F4133F7"/>
    <w:rsid w:val="225F4246"/>
    <w:rsid w:val="23117B5F"/>
    <w:rsid w:val="238E197B"/>
    <w:rsid w:val="23932BB9"/>
    <w:rsid w:val="26C153C6"/>
    <w:rsid w:val="283052A7"/>
    <w:rsid w:val="29D61D0C"/>
    <w:rsid w:val="2A873095"/>
    <w:rsid w:val="2AC00127"/>
    <w:rsid w:val="2B217B77"/>
    <w:rsid w:val="2D3C485B"/>
    <w:rsid w:val="30CF5846"/>
    <w:rsid w:val="34E12102"/>
    <w:rsid w:val="35D92F55"/>
    <w:rsid w:val="374E6337"/>
    <w:rsid w:val="38621B8E"/>
    <w:rsid w:val="38A10862"/>
    <w:rsid w:val="38AD4BFC"/>
    <w:rsid w:val="38C159B4"/>
    <w:rsid w:val="38FA037C"/>
    <w:rsid w:val="3D8B4205"/>
    <w:rsid w:val="3E8A70B6"/>
    <w:rsid w:val="40C9798E"/>
    <w:rsid w:val="40EB7E60"/>
    <w:rsid w:val="41AC053E"/>
    <w:rsid w:val="4388313C"/>
    <w:rsid w:val="43BC1C2E"/>
    <w:rsid w:val="440C7C67"/>
    <w:rsid w:val="44151168"/>
    <w:rsid w:val="44EA1811"/>
    <w:rsid w:val="47910AB2"/>
    <w:rsid w:val="47DA343B"/>
    <w:rsid w:val="47E843D1"/>
    <w:rsid w:val="49296423"/>
    <w:rsid w:val="4A8555A9"/>
    <w:rsid w:val="4C7A63AE"/>
    <w:rsid w:val="4C995615"/>
    <w:rsid w:val="4CF01FB7"/>
    <w:rsid w:val="4D025B41"/>
    <w:rsid w:val="4E6602D1"/>
    <w:rsid w:val="4FA477C8"/>
    <w:rsid w:val="4FD9130C"/>
    <w:rsid w:val="50A31F56"/>
    <w:rsid w:val="50F45C50"/>
    <w:rsid w:val="51606B78"/>
    <w:rsid w:val="51AC516E"/>
    <w:rsid w:val="51CE472D"/>
    <w:rsid w:val="51E34748"/>
    <w:rsid w:val="52A10A75"/>
    <w:rsid w:val="546F774C"/>
    <w:rsid w:val="55026E6B"/>
    <w:rsid w:val="558348B7"/>
    <w:rsid w:val="560A06BB"/>
    <w:rsid w:val="57344F56"/>
    <w:rsid w:val="57C0281C"/>
    <w:rsid w:val="59424316"/>
    <w:rsid w:val="5A8237CB"/>
    <w:rsid w:val="5AF72113"/>
    <w:rsid w:val="5F995336"/>
    <w:rsid w:val="6113096C"/>
    <w:rsid w:val="61C47EA2"/>
    <w:rsid w:val="63034C9D"/>
    <w:rsid w:val="63213D2D"/>
    <w:rsid w:val="657277E1"/>
    <w:rsid w:val="662045B7"/>
    <w:rsid w:val="662A649C"/>
    <w:rsid w:val="66B97105"/>
    <w:rsid w:val="67DA2116"/>
    <w:rsid w:val="68831F92"/>
    <w:rsid w:val="69555C71"/>
    <w:rsid w:val="6A76086A"/>
    <w:rsid w:val="6D043D6B"/>
    <w:rsid w:val="6E0505F8"/>
    <w:rsid w:val="6ED91D86"/>
    <w:rsid w:val="6F7709F4"/>
    <w:rsid w:val="6FC77FFC"/>
    <w:rsid w:val="70BF409B"/>
    <w:rsid w:val="72924DF6"/>
    <w:rsid w:val="758475D3"/>
    <w:rsid w:val="77F17B45"/>
    <w:rsid w:val="79143E9A"/>
    <w:rsid w:val="7AB3097F"/>
    <w:rsid w:val="7B7403F7"/>
    <w:rsid w:val="7BA848BD"/>
    <w:rsid w:val="7FB3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1.wmf"/><Relationship Id="rId82" Type="http://schemas.openxmlformats.org/officeDocument/2006/relationships/oleObject" Target="embeddings/oleObject40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8.bin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2" Type="http://schemas.openxmlformats.org/officeDocument/2006/relationships/fontTable" Target="fontTable.xml"/><Relationship Id="rId291" Type="http://schemas.openxmlformats.org/officeDocument/2006/relationships/numbering" Target="numbering.xml"/><Relationship Id="rId290" Type="http://schemas.openxmlformats.org/officeDocument/2006/relationships/customXml" Target="../customXml/item1.xml"/><Relationship Id="rId29" Type="http://schemas.openxmlformats.org/officeDocument/2006/relationships/image" Target="media/image15.wmf"/><Relationship Id="rId289" Type="http://schemas.openxmlformats.org/officeDocument/2006/relationships/oleObject" Target="embeddings/oleObject177.bin"/><Relationship Id="rId288" Type="http://schemas.openxmlformats.org/officeDocument/2006/relationships/image" Target="media/image110.wmf"/><Relationship Id="rId287" Type="http://schemas.openxmlformats.org/officeDocument/2006/relationships/oleObject" Target="embeddings/oleObject176.bin"/><Relationship Id="rId286" Type="http://schemas.openxmlformats.org/officeDocument/2006/relationships/image" Target="media/image109.wmf"/><Relationship Id="rId285" Type="http://schemas.openxmlformats.org/officeDocument/2006/relationships/oleObject" Target="embeddings/oleObject175.bin"/><Relationship Id="rId284" Type="http://schemas.openxmlformats.org/officeDocument/2006/relationships/image" Target="media/image108.wmf"/><Relationship Id="rId283" Type="http://schemas.openxmlformats.org/officeDocument/2006/relationships/oleObject" Target="embeddings/oleObject174.bin"/><Relationship Id="rId282" Type="http://schemas.openxmlformats.org/officeDocument/2006/relationships/image" Target="media/image107.wmf"/><Relationship Id="rId281" Type="http://schemas.openxmlformats.org/officeDocument/2006/relationships/oleObject" Target="embeddings/oleObject173.bin"/><Relationship Id="rId280" Type="http://schemas.openxmlformats.org/officeDocument/2006/relationships/image" Target="media/image106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72.bin"/><Relationship Id="rId278" Type="http://schemas.openxmlformats.org/officeDocument/2006/relationships/oleObject" Target="embeddings/oleObject171.bin"/><Relationship Id="rId277" Type="http://schemas.openxmlformats.org/officeDocument/2006/relationships/oleObject" Target="embeddings/oleObject170.bin"/><Relationship Id="rId276" Type="http://schemas.openxmlformats.org/officeDocument/2006/relationships/oleObject" Target="embeddings/oleObject169.bin"/><Relationship Id="rId275" Type="http://schemas.openxmlformats.org/officeDocument/2006/relationships/oleObject" Target="embeddings/oleObject168.bin"/><Relationship Id="rId274" Type="http://schemas.openxmlformats.org/officeDocument/2006/relationships/oleObject" Target="embeddings/oleObject167.bin"/><Relationship Id="rId273" Type="http://schemas.openxmlformats.org/officeDocument/2006/relationships/oleObject" Target="embeddings/oleObject166.bin"/><Relationship Id="rId272" Type="http://schemas.openxmlformats.org/officeDocument/2006/relationships/oleObject" Target="embeddings/oleObject165.bin"/><Relationship Id="rId271" Type="http://schemas.openxmlformats.org/officeDocument/2006/relationships/image" Target="media/image105.wmf"/><Relationship Id="rId270" Type="http://schemas.openxmlformats.org/officeDocument/2006/relationships/oleObject" Target="embeddings/oleObject164.bin"/><Relationship Id="rId27" Type="http://schemas.openxmlformats.org/officeDocument/2006/relationships/image" Target="media/image14.wmf"/><Relationship Id="rId269" Type="http://schemas.openxmlformats.org/officeDocument/2006/relationships/oleObject" Target="embeddings/oleObject163.bin"/><Relationship Id="rId268" Type="http://schemas.openxmlformats.org/officeDocument/2006/relationships/oleObject" Target="embeddings/oleObject162.bin"/><Relationship Id="rId267" Type="http://schemas.openxmlformats.org/officeDocument/2006/relationships/image" Target="media/image104.wmf"/><Relationship Id="rId266" Type="http://schemas.openxmlformats.org/officeDocument/2006/relationships/oleObject" Target="embeddings/oleObject161.bin"/><Relationship Id="rId265" Type="http://schemas.openxmlformats.org/officeDocument/2006/relationships/oleObject" Target="embeddings/oleObject160.bin"/><Relationship Id="rId264" Type="http://schemas.openxmlformats.org/officeDocument/2006/relationships/image" Target="media/image103.wmf"/><Relationship Id="rId263" Type="http://schemas.openxmlformats.org/officeDocument/2006/relationships/oleObject" Target="embeddings/oleObject159.bin"/><Relationship Id="rId262" Type="http://schemas.openxmlformats.org/officeDocument/2006/relationships/oleObject" Target="embeddings/oleObject158.bin"/><Relationship Id="rId261" Type="http://schemas.openxmlformats.org/officeDocument/2006/relationships/oleObject" Target="embeddings/oleObject157.bin"/><Relationship Id="rId260" Type="http://schemas.openxmlformats.org/officeDocument/2006/relationships/oleObject" Target="embeddings/oleObject156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02.wmf"/><Relationship Id="rId258" Type="http://schemas.openxmlformats.org/officeDocument/2006/relationships/oleObject" Target="embeddings/oleObject155.bin"/><Relationship Id="rId257" Type="http://schemas.openxmlformats.org/officeDocument/2006/relationships/oleObject" Target="embeddings/oleObject154.bin"/><Relationship Id="rId256" Type="http://schemas.openxmlformats.org/officeDocument/2006/relationships/image" Target="media/image101.wmf"/><Relationship Id="rId255" Type="http://schemas.openxmlformats.org/officeDocument/2006/relationships/oleObject" Target="embeddings/oleObject153.bin"/><Relationship Id="rId254" Type="http://schemas.openxmlformats.org/officeDocument/2006/relationships/oleObject" Target="embeddings/oleObject152.bin"/><Relationship Id="rId253" Type="http://schemas.openxmlformats.org/officeDocument/2006/relationships/oleObject" Target="embeddings/oleObject151.bin"/><Relationship Id="rId252" Type="http://schemas.openxmlformats.org/officeDocument/2006/relationships/oleObject" Target="embeddings/oleObject150.bin"/><Relationship Id="rId251" Type="http://schemas.openxmlformats.org/officeDocument/2006/relationships/oleObject" Target="embeddings/oleObject149.bin"/><Relationship Id="rId250" Type="http://schemas.openxmlformats.org/officeDocument/2006/relationships/image" Target="media/image100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48.bin"/><Relationship Id="rId248" Type="http://schemas.openxmlformats.org/officeDocument/2006/relationships/image" Target="media/image99.wmf"/><Relationship Id="rId247" Type="http://schemas.openxmlformats.org/officeDocument/2006/relationships/oleObject" Target="embeddings/oleObject147.bin"/><Relationship Id="rId246" Type="http://schemas.openxmlformats.org/officeDocument/2006/relationships/image" Target="media/image98.wmf"/><Relationship Id="rId245" Type="http://schemas.openxmlformats.org/officeDocument/2006/relationships/oleObject" Target="embeddings/oleObject146.bin"/><Relationship Id="rId244" Type="http://schemas.openxmlformats.org/officeDocument/2006/relationships/oleObject" Target="embeddings/oleObject145.bin"/><Relationship Id="rId243" Type="http://schemas.openxmlformats.org/officeDocument/2006/relationships/oleObject" Target="embeddings/oleObject144.bin"/><Relationship Id="rId242" Type="http://schemas.openxmlformats.org/officeDocument/2006/relationships/oleObject" Target="embeddings/oleObject143.bin"/><Relationship Id="rId241" Type="http://schemas.openxmlformats.org/officeDocument/2006/relationships/image" Target="media/image97.wmf"/><Relationship Id="rId240" Type="http://schemas.openxmlformats.org/officeDocument/2006/relationships/oleObject" Target="embeddings/oleObject142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96.wmf"/><Relationship Id="rId238" Type="http://schemas.openxmlformats.org/officeDocument/2006/relationships/oleObject" Target="embeddings/oleObject141.bin"/><Relationship Id="rId237" Type="http://schemas.openxmlformats.org/officeDocument/2006/relationships/oleObject" Target="embeddings/oleObject140.bin"/><Relationship Id="rId236" Type="http://schemas.openxmlformats.org/officeDocument/2006/relationships/oleObject" Target="embeddings/oleObject139.bin"/><Relationship Id="rId235" Type="http://schemas.openxmlformats.org/officeDocument/2006/relationships/image" Target="media/image95.wmf"/><Relationship Id="rId234" Type="http://schemas.openxmlformats.org/officeDocument/2006/relationships/oleObject" Target="embeddings/oleObject138.bin"/><Relationship Id="rId233" Type="http://schemas.openxmlformats.org/officeDocument/2006/relationships/oleObject" Target="embeddings/oleObject137.bin"/><Relationship Id="rId232" Type="http://schemas.openxmlformats.org/officeDocument/2006/relationships/oleObject" Target="embeddings/oleObject136.bin"/><Relationship Id="rId231" Type="http://schemas.openxmlformats.org/officeDocument/2006/relationships/image" Target="media/image94.wmf"/><Relationship Id="rId230" Type="http://schemas.openxmlformats.org/officeDocument/2006/relationships/oleObject" Target="embeddings/oleObject135.bin"/><Relationship Id="rId23" Type="http://schemas.openxmlformats.org/officeDocument/2006/relationships/image" Target="media/image12.wmf"/><Relationship Id="rId229" Type="http://schemas.openxmlformats.org/officeDocument/2006/relationships/oleObject" Target="embeddings/oleObject134.bin"/><Relationship Id="rId228" Type="http://schemas.openxmlformats.org/officeDocument/2006/relationships/oleObject" Target="embeddings/oleObject133.bin"/><Relationship Id="rId227" Type="http://schemas.openxmlformats.org/officeDocument/2006/relationships/oleObject" Target="embeddings/oleObject132.bin"/><Relationship Id="rId226" Type="http://schemas.openxmlformats.org/officeDocument/2006/relationships/image" Target="media/image93.wmf"/><Relationship Id="rId225" Type="http://schemas.openxmlformats.org/officeDocument/2006/relationships/oleObject" Target="embeddings/oleObject131.bin"/><Relationship Id="rId224" Type="http://schemas.openxmlformats.org/officeDocument/2006/relationships/oleObject" Target="embeddings/oleObject130.bin"/><Relationship Id="rId223" Type="http://schemas.openxmlformats.org/officeDocument/2006/relationships/image" Target="media/image92.wmf"/><Relationship Id="rId222" Type="http://schemas.openxmlformats.org/officeDocument/2006/relationships/oleObject" Target="embeddings/oleObject129.bin"/><Relationship Id="rId221" Type="http://schemas.openxmlformats.org/officeDocument/2006/relationships/image" Target="media/image91.wmf"/><Relationship Id="rId220" Type="http://schemas.openxmlformats.org/officeDocument/2006/relationships/oleObject" Target="embeddings/oleObject128.bin"/><Relationship Id="rId22" Type="http://schemas.openxmlformats.org/officeDocument/2006/relationships/oleObject" Target="embeddings/oleObject9.bin"/><Relationship Id="rId219" Type="http://schemas.openxmlformats.org/officeDocument/2006/relationships/image" Target="media/image90.wmf"/><Relationship Id="rId218" Type="http://schemas.openxmlformats.org/officeDocument/2006/relationships/oleObject" Target="embeddings/oleObject127.bin"/><Relationship Id="rId217" Type="http://schemas.openxmlformats.org/officeDocument/2006/relationships/image" Target="media/image89.wmf"/><Relationship Id="rId216" Type="http://schemas.openxmlformats.org/officeDocument/2006/relationships/oleObject" Target="embeddings/oleObject126.bin"/><Relationship Id="rId215" Type="http://schemas.openxmlformats.org/officeDocument/2006/relationships/image" Target="media/image88.wmf"/><Relationship Id="rId214" Type="http://schemas.openxmlformats.org/officeDocument/2006/relationships/oleObject" Target="embeddings/oleObject125.bin"/><Relationship Id="rId213" Type="http://schemas.openxmlformats.org/officeDocument/2006/relationships/image" Target="media/image87.wmf"/><Relationship Id="rId212" Type="http://schemas.openxmlformats.org/officeDocument/2006/relationships/oleObject" Target="embeddings/oleObject124.bin"/><Relationship Id="rId211" Type="http://schemas.openxmlformats.org/officeDocument/2006/relationships/oleObject" Target="embeddings/oleObject123.bin"/><Relationship Id="rId210" Type="http://schemas.openxmlformats.org/officeDocument/2006/relationships/oleObject" Target="embeddings/oleObject122.bin"/><Relationship Id="rId21" Type="http://schemas.openxmlformats.org/officeDocument/2006/relationships/image" Target="media/image11.wmf"/><Relationship Id="rId209" Type="http://schemas.openxmlformats.org/officeDocument/2006/relationships/oleObject" Target="embeddings/oleObject121.bin"/><Relationship Id="rId208" Type="http://schemas.openxmlformats.org/officeDocument/2006/relationships/oleObject" Target="embeddings/oleObject120.bin"/><Relationship Id="rId207" Type="http://schemas.openxmlformats.org/officeDocument/2006/relationships/image" Target="media/image86.wmf"/><Relationship Id="rId206" Type="http://schemas.openxmlformats.org/officeDocument/2006/relationships/oleObject" Target="embeddings/oleObject119.bin"/><Relationship Id="rId205" Type="http://schemas.openxmlformats.org/officeDocument/2006/relationships/image" Target="media/image85.wmf"/><Relationship Id="rId204" Type="http://schemas.openxmlformats.org/officeDocument/2006/relationships/oleObject" Target="embeddings/oleObject118.bin"/><Relationship Id="rId203" Type="http://schemas.openxmlformats.org/officeDocument/2006/relationships/image" Target="media/image84.wmf"/><Relationship Id="rId202" Type="http://schemas.openxmlformats.org/officeDocument/2006/relationships/oleObject" Target="embeddings/oleObject117.bin"/><Relationship Id="rId201" Type="http://schemas.openxmlformats.org/officeDocument/2006/relationships/image" Target="media/image83.wmf"/><Relationship Id="rId200" Type="http://schemas.openxmlformats.org/officeDocument/2006/relationships/oleObject" Target="embeddings/oleObject116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15.bin"/><Relationship Id="rId198" Type="http://schemas.openxmlformats.org/officeDocument/2006/relationships/oleObject" Target="embeddings/oleObject114.bin"/><Relationship Id="rId197" Type="http://schemas.openxmlformats.org/officeDocument/2006/relationships/oleObject" Target="embeddings/oleObject113.bin"/><Relationship Id="rId196" Type="http://schemas.openxmlformats.org/officeDocument/2006/relationships/oleObject" Target="embeddings/oleObject112.bin"/><Relationship Id="rId195" Type="http://schemas.openxmlformats.org/officeDocument/2006/relationships/image" Target="media/image82.wmf"/><Relationship Id="rId194" Type="http://schemas.openxmlformats.org/officeDocument/2006/relationships/oleObject" Target="embeddings/oleObject111.bin"/><Relationship Id="rId193" Type="http://schemas.openxmlformats.org/officeDocument/2006/relationships/oleObject" Target="embeddings/oleObject110.bin"/><Relationship Id="rId192" Type="http://schemas.openxmlformats.org/officeDocument/2006/relationships/image" Target="media/image81.wmf"/><Relationship Id="rId191" Type="http://schemas.openxmlformats.org/officeDocument/2006/relationships/oleObject" Target="embeddings/oleObject109.bin"/><Relationship Id="rId190" Type="http://schemas.openxmlformats.org/officeDocument/2006/relationships/oleObject" Target="embeddings/oleObject108.bin"/><Relationship Id="rId19" Type="http://schemas.openxmlformats.org/officeDocument/2006/relationships/image" Target="media/image10.wmf"/><Relationship Id="rId189" Type="http://schemas.openxmlformats.org/officeDocument/2006/relationships/oleObject" Target="embeddings/oleObject107.bin"/><Relationship Id="rId188" Type="http://schemas.openxmlformats.org/officeDocument/2006/relationships/oleObject" Target="embeddings/oleObject106.bin"/><Relationship Id="rId187" Type="http://schemas.openxmlformats.org/officeDocument/2006/relationships/image" Target="media/image80.wmf"/><Relationship Id="rId186" Type="http://schemas.openxmlformats.org/officeDocument/2006/relationships/oleObject" Target="embeddings/oleObject105.bin"/><Relationship Id="rId185" Type="http://schemas.openxmlformats.org/officeDocument/2006/relationships/image" Target="media/image79.wmf"/><Relationship Id="rId184" Type="http://schemas.openxmlformats.org/officeDocument/2006/relationships/oleObject" Target="embeddings/oleObject104.bin"/><Relationship Id="rId183" Type="http://schemas.openxmlformats.org/officeDocument/2006/relationships/image" Target="media/image78.wmf"/><Relationship Id="rId182" Type="http://schemas.openxmlformats.org/officeDocument/2006/relationships/oleObject" Target="embeddings/oleObject103.bin"/><Relationship Id="rId181" Type="http://schemas.openxmlformats.org/officeDocument/2006/relationships/image" Target="media/image77.wmf"/><Relationship Id="rId180" Type="http://schemas.openxmlformats.org/officeDocument/2006/relationships/oleObject" Target="embeddings/oleObject102.bin"/><Relationship Id="rId18" Type="http://schemas.openxmlformats.org/officeDocument/2006/relationships/oleObject" Target="embeddings/oleObject7.bin"/><Relationship Id="rId179" Type="http://schemas.openxmlformats.org/officeDocument/2006/relationships/image" Target="media/image76.wmf"/><Relationship Id="rId178" Type="http://schemas.openxmlformats.org/officeDocument/2006/relationships/oleObject" Target="embeddings/oleObject101.bin"/><Relationship Id="rId177" Type="http://schemas.openxmlformats.org/officeDocument/2006/relationships/oleObject" Target="embeddings/oleObject100.bin"/><Relationship Id="rId176" Type="http://schemas.openxmlformats.org/officeDocument/2006/relationships/oleObject" Target="embeddings/oleObject99.bin"/><Relationship Id="rId175" Type="http://schemas.openxmlformats.org/officeDocument/2006/relationships/oleObject" Target="embeddings/oleObject98.bin"/><Relationship Id="rId174" Type="http://schemas.openxmlformats.org/officeDocument/2006/relationships/oleObject" Target="embeddings/oleObject97.bin"/><Relationship Id="rId173" Type="http://schemas.openxmlformats.org/officeDocument/2006/relationships/oleObject" Target="embeddings/oleObject96.bin"/><Relationship Id="rId172" Type="http://schemas.openxmlformats.org/officeDocument/2006/relationships/oleObject" Target="embeddings/oleObject95.bin"/><Relationship Id="rId171" Type="http://schemas.openxmlformats.org/officeDocument/2006/relationships/oleObject" Target="embeddings/oleObject94.bin"/><Relationship Id="rId170" Type="http://schemas.openxmlformats.org/officeDocument/2006/relationships/oleObject" Target="embeddings/oleObject93.bin"/><Relationship Id="rId17" Type="http://schemas.openxmlformats.org/officeDocument/2006/relationships/image" Target="media/image9.wmf"/><Relationship Id="rId169" Type="http://schemas.openxmlformats.org/officeDocument/2006/relationships/image" Target="media/image75.wmf"/><Relationship Id="rId168" Type="http://schemas.openxmlformats.org/officeDocument/2006/relationships/oleObject" Target="embeddings/oleObject92.bin"/><Relationship Id="rId167" Type="http://schemas.openxmlformats.org/officeDocument/2006/relationships/image" Target="media/image74.wmf"/><Relationship Id="rId166" Type="http://schemas.openxmlformats.org/officeDocument/2006/relationships/oleObject" Target="embeddings/oleObject91.bin"/><Relationship Id="rId165" Type="http://schemas.openxmlformats.org/officeDocument/2006/relationships/image" Target="media/image73.wmf"/><Relationship Id="rId164" Type="http://schemas.openxmlformats.org/officeDocument/2006/relationships/oleObject" Target="embeddings/oleObject90.bin"/><Relationship Id="rId163" Type="http://schemas.openxmlformats.org/officeDocument/2006/relationships/oleObject" Target="embeddings/oleObject89.bin"/><Relationship Id="rId162" Type="http://schemas.openxmlformats.org/officeDocument/2006/relationships/oleObject" Target="embeddings/oleObject88.bin"/><Relationship Id="rId161" Type="http://schemas.openxmlformats.org/officeDocument/2006/relationships/oleObject" Target="embeddings/oleObject87.bin"/><Relationship Id="rId160" Type="http://schemas.openxmlformats.org/officeDocument/2006/relationships/oleObject" Target="embeddings/oleObject86.bin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5.bin"/><Relationship Id="rId158" Type="http://schemas.openxmlformats.org/officeDocument/2006/relationships/oleObject" Target="embeddings/oleObject84.bin"/><Relationship Id="rId157" Type="http://schemas.openxmlformats.org/officeDocument/2006/relationships/oleObject" Target="embeddings/oleObject83.bin"/><Relationship Id="rId156" Type="http://schemas.openxmlformats.org/officeDocument/2006/relationships/image" Target="media/image72.wmf"/><Relationship Id="rId155" Type="http://schemas.openxmlformats.org/officeDocument/2006/relationships/oleObject" Target="embeddings/oleObject82.bin"/><Relationship Id="rId154" Type="http://schemas.openxmlformats.org/officeDocument/2006/relationships/oleObject" Target="embeddings/oleObject81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80.bin"/><Relationship Id="rId151" Type="http://schemas.openxmlformats.org/officeDocument/2006/relationships/oleObject" Target="embeddings/oleObject79.bin"/><Relationship Id="rId150" Type="http://schemas.openxmlformats.org/officeDocument/2006/relationships/oleObject" Target="embeddings/oleObject78.bin"/><Relationship Id="rId15" Type="http://schemas.openxmlformats.org/officeDocument/2006/relationships/image" Target="media/image8.wmf"/><Relationship Id="rId149" Type="http://schemas.openxmlformats.org/officeDocument/2006/relationships/image" Target="media/image70.wmf"/><Relationship Id="rId148" Type="http://schemas.openxmlformats.org/officeDocument/2006/relationships/oleObject" Target="embeddings/oleObject77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6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75.bin"/><Relationship Id="rId143" Type="http://schemas.openxmlformats.org/officeDocument/2006/relationships/oleObject" Target="embeddings/oleObject74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73.bin"/><Relationship Id="rId140" Type="http://schemas.openxmlformats.org/officeDocument/2006/relationships/image" Target="media/image66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2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71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70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9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8.bin"/><Relationship Id="rId130" Type="http://schemas.openxmlformats.org/officeDocument/2006/relationships/image" Target="media/image61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7.bin"/><Relationship Id="rId128" Type="http://schemas.openxmlformats.org/officeDocument/2006/relationships/oleObject" Target="embeddings/oleObject66.bin"/><Relationship Id="rId127" Type="http://schemas.openxmlformats.org/officeDocument/2006/relationships/oleObject" Target="embeddings/oleObject65.bin"/><Relationship Id="rId126" Type="http://schemas.openxmlformats.org/officeDocument/2006/relationships/oleObject" Target="embeddings/oleObject64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3.bin"/><Relationship Id="rId123" Type="http://schemas.openxmlformats.org/officeDocument/2006/relationships/oleObject" Target="embeddings/oleObject62.bin"/><Relationship Id="rId122" Type="http://schemas.openxmlformats.org/officeDocument/2006/relationships/oleObject" Target="embeddings/oleObject61.bin"/><Relationship Id="rId121" Type="http://schemas.openxmlformats.org/officeDocument/2006/relationships/oleObject" Target="embeddings/oleObject60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8.bin"/><Relationship Id="rId116" Type="http://schemas.openxmlformats.org/officeDocument/2006/relationships/oleObject" Target="embeddings/oleObject57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6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2020-01-04T01:05:00Z</dcterms:created>
  <dc:creator>Administrator</dc:creator>
  <cp:lastModifiedBy>Administrator</cp:lastModifiedBy>
  <dcterms:modified xsi:type="dcterms:W3CDTF">2020-04-08T01:30:16Z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